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09" w:rsidRPr="000E14F4" w:rsidRDefault="000E14F4">
      <w:pPr>
        <w:rPr>
          <w:b/>
          <w:sz w:val="30"/>
          <w:szCs w:val="30"/>
          <w:shd w:val="clear" w:color="auto" w:fill="FFFFFF"/>
        </w:rPr>
      </w:pPr>
      <w:r w:rsidRPr="000E14F4">
        <w:rPr>
          <w:b/>
          <w:sz w:val="30"/>
          <w:szCs w:val="30"/>
          <w:shd w:val="clear" w:color="auto" w:fill="FFFFFF"/>
          <w:lang w:val="en-US"/>
        </w:rPr>
        <w:t>XIII</w:t>
      </w:r>
      <w:r w:rsidRPr="000E14F4">
        <w:rPr>
          <w:b/>
          <w:sz w:val="30"/>
          <w:szCs w:val="30"/>
          <w:shd w:val="clear" w:color="auto" w:fill="FFFFFF"/>
        </w:rPr>
        <w:t xml:space="preserve"> творческ</w:t>
      </w:r>
      <w:r w:rsidRPr="000E14F4">
        <w:rPr>
          <w:b/>
          <w:sz w:val="30"/>
          <w:szCs w:val="30"/>
          <w:shd w:val="clear" w:color="auto" w:fill="FFFFFF"/>
        </w:rPr>
        <w:t>ий конкурс</w:t>
      </w:r>
    </w:p>
    <w:p w:rsidR="000E14F4" w:rsidRDefault="000E14F4"/>
    <w:p w:rsidR="000E14F4" w:rsidRPr="0053568C" w:rsidRDefault="000E14F4" w:rsidP="000E14F4">
      <w:pPr>
        <w:ind w:firstLine="709"/>
        <w:jc w:val="both"/>
        <w:rPr>
          <w:i/>
          <w:sz w:val="30"/>
          <w:szCs w:val="30"/>
        </w:rPr>
      </w:pPr>
      <w:r w:rsidRPr="0053568C">
        <w:rPr>
          <w:i/>
          <w:sz w:val="30"/>
          <w:szCs w:val="30"/>
          <w:shd w:val="clear" w:color="auto" w:fill="FFFFFF"/>
        </w:rPr>
        <w:t xml:space="preserve">На </w:t>
      </w:r>
      <w:r w:rsidRPr="0053568C">
        <w:rPr>
          <w:i/>
          <w:sz w:val="30"/>
          <w:szCs w:val="30"/>
          <w:shd w:val="clear" w:color="auto" w:fill="FFFFFF"/>
          <w:lang w:val="en-US"/>
        </w:rPr>
        <w:t>XIII</w:t>
      </w:r>
      <w:r w:rsidRPr="0053568C">
        <w:rPr>
          <w:i/>
          <w:sz w:val="30"/>
          <w:szCs w:val="30"/>
          <w:shd w:val="clear" w:color="auto" w:fill="FFFFFF"/>
        </w:rPr>
        <w:t xml:space="preserve"> творческий конкурс принимаются материалы, опубликованные в печати и вышедшие в эфир с 1 декабря 2018 года до 1 декабря 2019</w:t>
      </w:r>
      <w:bookmarkStart w:id="0" w:name="_GoBack"/>
      <w:bookmarkEnd w:id="0"/>
      <w:r w:rsidRPr="0053568C">
        <w:rPr>
          <w:i/>
          <w:sz w:val="30"/>
          <w:szCs w:val="30"/>
          <w:shd w:val="clear" w:color="auto" w:fill="FFFFFF"/>
        </w:rPr>
        <w:t xml:space="preserve"> года. Они должны поступить </w:t>
      </w:r>
      <w:r w:rsidRPr="0053568C">
        <w:rPr>
          <w:i/>
          <w:sz w:val="30"/>
          <w:szCs w:val="30"/>
        </w:rPr>
        <w:t>в отдел информации Генеральной прокуратуры не позднее 10 декабря года проведения творческого конкурса с обязательной пометкой «На творческий конкурс».</w:t>
      </w:r>
    </w:p>
    <w:p w:rsidR="000E14F4" w:rsidRDefault="000E14F4" w:rsidP="000E14F4">
      <w:pPr>
        <w:ind w:firstLine="709"/>
        <w:jc w:val="both"/>
        <w:rPr>
          <w:i/>
          <w:sz w:val="30"/>
          <w:szCs w:val="30"/>
        </w:rPr>
      </w:pPr>
      <w:r w:rsidRPr="0053568C">
        <w:rPr>
          <w:i/>
          <w:sz w:val="30"/>
          <w:szCs w:val="30"/>
        </w:rPr>
        <w:t xml:space="preserve">Газетные и журнальные материалы направляются в виде оригиналов либо ксерокопий с указанием даты опубликования и наименования СМИ. </w:t>
      </w:r>
    </w:p>
    <w:p w:rsidR="000E14F4" w:rsidRPr="0053568C" w:rsidRDefault="000E14F4" w:rsidP="000E14F4">
      <w:pPr>
        <w:ind w:firstLine="709"/>
        <w:jc w:val="both"/>
        <w:rPr>
          <w:i/>
          <w:sz w:val="30"/>
          <w:szCs w:val="30"/>
        </w:rPr>
      </w:pPr>
      <w:r w:rsidRPr="0053568C">
        <w:rPr>
          <w:i/>
          <w:sz w:val="30"/>
          <w:szCs w:val="30"/>
        </w:rPr>
        <w:t>Телевизионные и радиоматериалы, материалы, размещенные в глобальной компьютерной сети Интернет, направляются на цифровых носителях информации с приложением эфирной справки.</w:t>
      </w:r>
    </w:p>
    <w:p w:rsidR="000E14F4" w:rsidRDefault="000E14F4" w:rsidP="000E14F4">
      <w:pPr>
        <w:ind w:firstLine="709"/>
        <w:jc w:val="both"/>
        <w:rPr>
          <w:i/>
          <w:sz w:val="30"/>
          <w:szCs w:val="30"/>
          <w:shd w:val="clear" w:color="auto" w:fill="FFFFFF"/>
        </w:rPr>
      </w:pPr>
      <w:r w:rsidRPr="0053568C">
        <w:rPr>
          <w:i/>
          <w:sz w:val="30"/>
          <w:szCs w:val="30"/>
        </w:rPr>
        <w:t>При рассмотрении материалов, представленных на творческий конкурс, учитываются актуальность и полнота раскрытия темы, их выразительность, достоверность, художественные особенности.</w:t>
      </w:r>
      <w:r>
        <w:rPr>
          <w:i/>
          <w:sz w:val="30"/>
          <w:szCs w:val="30"/>
        </w:rPr>
        <w:t xml:space="preserve"> </w:t>
      </w:r>
    </w:p>
    <w:p w:rsidR="000E14F4" w:rsidRDefault="000E14F4"/>
    <w:sectPr w:rsidR="000E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F4"/>
    <w:rsid w:val="000E14F4"/>
    <w:rsid w:val="007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2019-06-12T13:10:00Z</dcterms:created>
  <dcterms:modified xsi:type="dcterms:W3CDTF">2019-06-12T13:11:00Z</dcterms:modified>
</cp:coreProperties>
</file>